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9781" w:type="dxa"/>
        <w:tblLook w:val="04A0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B168F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39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586E97">
              <w:rPr>
                <w:rFonts w:ascii="Times New Roman" w:hAnsi="Times New Roman" w:cs="Times New Roman"/>
                <w:szCs w:val="24"/>
              </w:rPr>
              <w:t>23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C339C4">
              <w:rPr>
                <w:rFonts w:ascii="Times New Roman" w:hAnsi="Times New Roman" w:cs="Times New Roman"/>
                <w:szCs w:val="24"/>
              </w:rPr>
              <w:t>0</w:t>
            </w:r>
            <w:r w:rsidR="00586E97">
              <w:rPr>
                <w:rFonts w:ascii="Times New Roman" w:hAnsi="Times New Roman" w:cs="Times New Roman"/>
                <w:szCs w:val="24"/>
              </w:rPr>
              <w:t>5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D743A5">
              <w:rPr>
                <w:rFonts w:ascii="Times New Roman" w:hAnsi="Times New Roman" w:cs="Times New Roman"/>
                <w:szCs w:val="24"/>
              </w:rPr>
              <w:t>7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8F5A6C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8F5A6C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3.4pt;width:436.8pt;height:36.85pt;z-index:251658240" filled="f" stroked="f">
            <v:textbox style="mso-next-textbox:#_x0000_s1026">
              <w:txbxContent>
                <w:p w:rsidR="00555356" w:rsidRPr="003F0C98" w:rsidRDefault="00555356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 w:rsidR="006B5D35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A06FC6" w:rsidP="007141EE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ТАРИФЫ НА </w:t>
      </w:r>
      <w:r w:rsidR="0065419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SwitchHub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5por 10/100Mbps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оммутатор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Aolink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210-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EXHGW</w:t>
            </w:r>
          </w:p>
        </w:tc>
        <w:tc>
          <w:tcPr>
            <w:tcW w:w="1092" w:type="pct"/>
            <w:vAlign w:val="center"/>
          </w:tcPr>
          <w:p w:rsidR="006C3978" w:rsidRPr="00D13BC7" w:rsidRDefault="00B847C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DES-1005A 5*10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TP-Link TL-SF 1005D5*10/100 Base-TX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TL-WR741ND</w:t>
            </w:r>
          </w:p>
        </w:tc>
        <w:tc>
          <w:tcPr>
            <w:tcW w:w="1092" w:type="pct"/>
            <w:vAlign w:val="center"/>
          </w:tcPr>
          <w:p w:rsidR="00656836" w:rsidRPr="00151383" w:rsidRDefault="00656836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TL-WR841N</w:t>
            </w:r>
          </w:p>
        </w:tc>
        <w:tc>
          <w:tcPr>
            <w:tcW w:w="1092" w:type="pct"/>
            <w:vAlign w:val="center"/>
          </w:tcPr>
          <w:p w:rsidR="00656836" w:rsidRPr="00242E46" w:rsidRDefault="00242E46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656836"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701BEC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 xml:space="preserve">-шлюз с встроенным роутером 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092" w:type="pct"/>
            <w:vAlign w:val="center"/>
          </w:tcPr>
          <w:p w:rsidR="006C3978" w:rsidRPr="00701BEC" w:rsidRDefault="0081289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SAV-510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777-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DPH-150S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видеотелефон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ViewPoint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8220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A2A0F" w:rsidRDefault="006C3978" w:rsidP="007141E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DA2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vAlign w:val="center"/>
          </w:tcPr>
          <w:p w:rsidR="006C3978" w:rsidRPr="00CE3B1F" w:rsidRDefault="00CE3B1F" w:rsidP="00CE3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Абонентский терминал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 - 102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B1C2D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NV-501Wac</w:t>
            </w:r>
            <w:r w:rsidR="00BB1C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2" w:type="pct"/>
            <w:vAlign w:val="center"/>
          </w:tcPr>
          <w:p w:rsidR="006C3978" w:rsidRPr="00BB1C2D" w:rsidRDefault="00BB1C2D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DWA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-125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Пуль</w:t>
            </w:r>
            <w:r w:rsidR="006E083F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IRC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Блок питания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приставки </w:t>
            </w:r>
            <w:proofErr w:type="spellStart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Infomir</w:t>
            </w:r>
            <w:proofErr w:type="spellEnd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6E083F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Переходник скарт-3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вход-выход</w:t>
            </w:r>
          </w:p>
        </w:tc>
        <w:tc>
          <w:tcPr>
            <w:tcW w:w="1092" w:type="pct"/>
            <w:vAlign w:val="center"/>
          </w:tcPr>
          <w:p w:rsidR="006E083F" w:rsidRPr="00D13BC7" w:rsidRDefault="00572DC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Разъем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видеосигнала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HDMI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«витая пара» 2 пары, кат 5е 1м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F1B" w:rsidRPr="00D42F1B" w:rsidTr="0057217C">
        <w:trPr>
          <w:trHeight w:val="516"/>
        </w:trPr>
        <w:tc>
          <w:tcPr>
            <w:tcW w:w="364" w:type="pct"/>
            <w:vAlign w:val="center"/>
          </w:tcPr>
          <w:p w:rsidR="00D42F1B" w:rsidRDefault="00F17ACB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  <w:r w:rsidR="00D4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42F1B" w:rsidRPr="00D42F1B" w:rsidRDefault="00AC1802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AC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TOTOLINK N150RT 4*10/100Base -TX +802.11n (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150Mbit/s) + 1xWAN</w:t>
            </w:r>
          </w:p>
        </w:tc>
        <w:tc>
          <w:tcPr>
            <w:tcW w:w="1092" w:type="pct"/>
            <w:vAlign w:val="center"/>
          </w:tcPr>
          <w:p w:rsidR="00D42F1B" w:rsidRPr="00D42F1B" w:rsidRDefault="001251D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F17ACB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1.28</w:t>
            </w:r>
            <w:r w:rsidR="00E417B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Блок питания 12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 xml:space="preserve"> 5,5*2,5 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2" w:type="pct"/>
            <w:vAlign w:val="center"/>
          </w:tcPr>
          <w:p w:rsidR="00E417BC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E417BC" w:rsidP="00F17A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83267E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ДУ IRC 303F(для MAG)</w:t>
            </w:r>
          </w:p>
        </w:tc>
        <w:tc>
          <w:tcPr>
            <w:tcW w:w="1092" w:type="pct"/>
            <w:vAlign w:val="center"/>
          </w:tcPr>
          <w:p w:rsidR="00E417BC" w:rsidRPr="00F521AC" w:rsidRDefault="00F521A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62C3" w:rsidRPr="00A862C3" w:rsidTr="00E417BC">
        <w:trPr>
          <w:trHeight w:val="516"/>
        </w:trPr>
        <w:tc>
          <w:tcPr>
            <w:tcW w:w="364" w:type="pct"/>
            <w:vAlign w:val="center"/>
          </w:tcPr>
          <w:p w:rsidR="00A862C3" w:rsidRPr="00E417BC" w:rsidRDefault="00A862C3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862C3" w:rsidRPr="00A862C3" w:rsidRDefault="00A862C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2C3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Set-to Box </w:t>
            </w:r>
            <w:proofErr w:type="spellStart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EchoLife</w:t>
            </w:r>
            <w:proofErr w:type="spellEnd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EC627</w:t>
            </w:r>
          </w:p>
        </w:tc>
        <w:tc>
          <w:tcPr>
            <w:tcW w:w="1092" w:type="pct"/>
            <w:vAlign w:val="center"/>
          </w:tcPr>
          <w:p w:rsidR="00A862C3" w:rsidRPr="00BD6CFC" w:rsidRDefault="00BD6CF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61843" w:rsidRPr="00A862C3" w:rsidTr="00561843">
        <w:trPr>
          <w:trHeight w:val="516"/>
        </w:trPr>
        <w:tc>
          <w:tcPr>
            <w:tcW w:w="364" w:type="pct"/>
            <w:vAlign w:val="center"/>
          </w:tcPr>
          <w:p w:rsidR="00561843" w:rsidRDefault="00561843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561843" w:rsidRPr="00561843" w:rsidRDefault="0056184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лок питания 110-240VAC/5,2V DC 2.5А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(для NV серии)</w:t>
            </w:r>
          </w:p>
        </w:tc>
        <w:tc>
          <w:tcPr>
            <w:tcW w:w="1092" w:type="pct"/>
            <w:vAlign w:val="center"/>
          </w:tcPr>
          <w:p w:rsidR="00561843" w:rsidRDefault="0056184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49E6" w:rsidRPr="00A862C3" w:rsidTr="00561843">
        <w:trPr>
          <w:trHeight w:val="516"/>
        </w:trPr>
        <w:tc>
          <w:tcPr>
            <w:tcW w:w="364" w:type="pct"/>
            <w:vAlign w:val="center"/>
          </w:tcPr>
          <w:p w:rsidR="007549E6" w:rsidRDefault="007549E6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549E6" w:rsidRDefault="007549E6" w:rsidP="006832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9">
              <w:rPr>
                <w:rFonts w:ascii="Times New Roman" w:hAnsi="Times New Roman" w:cs="Times New Roman"/>
                <w:sz w:val="24"/>
                <w:szCs w:val="24"/>
              </w:rPr>
              <w:t>Пульт ДУ для абонентских терминалов NV</w:t>
            </w:r>
          </w:p>
        </w:tc>
        <w:tc>
          <w:tcPr>
            <w:tcW w:w="1092" w:type="pct"/>
            <w:vAlign w:val="center"/>
          </w:tcPr>
          <w:p w:rsidR="007549E6" w:rsidRDefault="00F521AC" w:rsidP="0068325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0DEA" w:rsidRPr="00A862C3" w:rsidTr="00561843">
        <w:trPr>
          <w:trHeight w:val="516"/>
        </w:trPr>
        <w:tc>
          <w:tcPr>
            <w:tcW w:w="364" w:type="pct"/>
            <w:vAlign w:val="center"/>
          </w:tcPr>
          <w:p w:rsidR="00710DEA" w:rsidRDefault="00BB1C2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0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10DEA" w:rsidRPr="00480449" w:rsidRDefault="00710DEA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 TENDA N301</w:t>
            </w:r>
          </w:p>
        </w:tc>
        <w:tc>
          <w:tcPr>
            <w:tcW w:w="1092" w:type="pct"/>
            <w:vAlign w:val="center"/>
          </w:tcPr>
          <w:p w:rsidR="00710DEA" w:rsidRPr="00B912CE" w:rsidRDefault="00C55273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9AD" w:rsidRPr="00A862C3" w:rsidTr="00561843">
        <w:trPr>
          <w:trHeight w:val="516"/>
        </w:trPr>
        <w:tc>
          <w:tcPr>
            <w:tcW w:w="364" w:type="pct"/>
            <w:vAlign w:val="center"/>
          </w:tcPr>
          <w:p w:rsidR="00A149AD" w:rsidRDefault="00A149A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149AD" w:rsidRPr="00B912CE" w:rsidRDefault="00A149AD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 300 Мбит/с</w:t>
            </w:r>
          </w:p>
        </w:tc>
        <w:tc>
          <w:tcPr>
            <w:tcW w:w="1092" w:type="pct"/>
            <w:vAlign w:val="center"/>
          </w:tcPr>
          <w:p w:rsidR="00A149AD" w:rsidRDefault="00A149AD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21745" w:rsidRPr="00A862C3" w:rsidTr="00561843">
        <w:trPr>
          <w:trHeight w:val="516"/>
        </w:trPr>
        <w:tc>
          <w:tcPr>
            <w:tcW w:w="364" w:type="pct"/>
            <w:vAlign w:val="center"/>
          </w:tcPr>
          <w:p w:rsidR="00721745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21745" w:rsidRPr="00721745" w:rsidRDefault="00721745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 DIR-300</w:t>
            </w:r>
          </w:p>
        </w:tc>
        <w:tc>
          <w:tcPr>
            <w:tcW w:w="1092" w:type="pct"/>
            <w:vAlign w:val="center"/>
          </w:tcPr>
          <w:p w:rsidR="00721745" w:rsidRPr="00721745" w:rsidRDefault="00721745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7420E" w:rsidRPr="00A862C3" w:rsidTr="00561843">
        <w:trPr>
          <w:trHeight w:val="516"/>
        </w:trPr>
        <w:tc>
          <w:tcPr>
            <w:tcW w:w="364" w:type="pct"/>
            <w:vAlign w:val="center"/>
          </w:tcPr>
          <w:p w:rsidR="0077420E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  <w:r w:rsidR="00774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7420E" w:rsidRPr="0077420E" w:rsidRDefault="0077420E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 WF2419E</w:t>
            </w:r>
          </w:p>
        </w:tc>
        <w:tc>
          <w:tcPr>
            <w:tcW w:w="1092" w:type="pct"/>
            <w:vAlign w:val="center"/>
          </w:tcPr>
          <w:p w:rsidR="0077420E" w:rsidRPr="00167E92" w:rsidRDefault="0077420E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7E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B1487" w:rsidRPr="00A862C3" w:rsidTr="00561843">
        <w:trPr>
          <w:trHeight w:val="516"/>
        </w:trPr>
        <w:tc>
          <w:tcPr>
            <w:tcW w:w="364" w:type="pct"/>
            <w:vAlign w:val="center"/>
          </w:tcPr>
          <w:p w:rsidR="002B1487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  <w:r w:rsidR="002B1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2B1487" w:rsidRDefault="002B1487" w:rsidP="002B14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92" w:type="pct"/>
            <w:vAlign w:val="center"/>
          </w:tcPr>
          <w:p w:rsidR="002B1487" w:rsidRDefault="002B1487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037D07" w:rsidRPr="00A862C3" w:rsidTr="00561843">
        <w:trPr>
          <w:trHeight w:val="516"/>
        </w:trPr>
        <w:tc>
          <w:tcPr>
            <w:tcW w:w="364" w:type="pct"/>
            <w:vAlign w:val="center"/>
          </w:tcPr>
          <w:p w:rsidR="00037D07" w:rsidRDefault="00037D07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</w:t>
            </w:r>
          </w:p>
        </w:tc>
        <w:tc>
          <w:tcPr>
            <w:tcW w:w="3544" w:type="pct"/>
            <w:vAlign w:val="center"/>
          </w:tcPr>
          <w:p w:rsidR="00037D07" w:rsidRPr="00151383" w:rsidRDefault="00037D07" w:rsidP="00037D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DIR-842</w:t>
            </w:r>
          </w:p>
        </w:tc>
        <w:tc>
          <w:tcPr>
            <w:tcW w:w="1092" w:type="pct"/>
            <w:vAlign w:val="center"/>
          </w:tcPr>
          <w:p w:rsidR="00037D07" w:rsidRDefault="0081289A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</w:tr>
      <w:tr w:rsidR="00264F9D" w:rsidRPr="00A862C3" w:rsidTr="00561843">
        <w:trPr>
          <w:trHeight w:val="516"/>
        </w:trPr>
        <w:tc>
          <w:tcPr>
            <w:tcW w:w="364" w:type="pct"/>
            <w:vAlign w:val="center"/>
          </w:tcPr>
          <w:p w:rsidR="00264F9D" w:rsidRDefault="00264F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</w:t>
            </w:r>
          </w:p>
        </w:tc>
        <w:tc>
          <w:tcPr>
            <w:tcW w:w="3544" w:type="pct"/>
            <w:vAlign w:val="center"/>
          </w:tcPr>
          <w:p w:rsidR="00264F9D" w:rsidRDefault="00264F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264F9D" w:rsidRDefault="00264F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13D9D" w:rsidRPr="00D13D9D" w:rsidTr="00561843">
        <w:trPr>
          <w:trHeight w:val="516"/>
        </w:trPr>
        <w:tc>
          <w:tcPr>
            <w:tcW w:w="364" w:type="pct"/>
            <w:vAlign w:val="center"/>
          </w:tcPr>
          <w:p w:rsidR="00D13D9D" w:rsidRDefault="00D13D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1.40.</w:t>
            </w:r>
          </w:p>
        </w:tc>
        <w:tc>
          <w:tcPr>
            <w:tcW w:w="3544" w:type="pct"/>
            <w:vAlign w:val="center"/>
          </w:tcPr>
          <w:p w:rsidR="00D13D9D" w:rsidRPr="00D13D9D" w:rsidRDefault="00D13D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13D9D" w:rsidRPr="00D13D9D" w:rsidRDefault="00D13D9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95E0C" w:rsidRPr="00D13D9D" w:rsidTr="00561843">
        <w:trPr>
          <w:trHeight w:val="516"/>
        </w:trPr>
        <w:tc>
          <w:tcPr>
            <w:tcW w:w="364" w:type="pct"/>
            <w:vAlign w:val="center"/>
          </w:tcPr>
          <w:p w:rsidR="00A95E0C" w:rsidRDefault="00A95E0C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</w:t>
            </w:r>
          </w:p>
        </w:tc>
        <w:tc>
          <w:tcPr>
            <w:tcW w:w="3544" w:type="pct"/>
            <w:vAlign w:val="center"/>
          </w:tcPr>
          <w:p w:rsidR="00A95E0C" w:rsidRPr="00D13D9D" w:rsidRDefault="00A95E0C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A95E0C" w:rsidRDefault="00A95E0C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89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F521AC" w:rsidRPr="00D13D9D" w:rsidTr="00561843">
        <w:trPr>
          <w:trHeight w:val="516"/>
        </w:trPr>
        <w:tc>
          <w:tcPr>
            <w:tcW w:w="364" w:type="pct"/>
            <w:vAlign w:val="center"/>
          </w:tcPr>
          <w:p w:rsidR="00F521AC" w:rsidRDefault="00F521AC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1.42.</w:t>
            </w: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pct"/>
            <w:vAlign w:val="center"/>
          </w:tcPr>
          <w:p w:rsidR="00F521AC" w:rsidRPr="00F521AC" w:rsidRDefault="00F521AC" w:rsidP="00F521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F5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TVIP</w:t>
            </w:r>
          </w:p>
        </w:tc>
        <w:tc>
          <w:tcPr>
            <w:tcW w:w="1092" w:type="pct"/>
            <w:vAlign w:val="center"/>
          </w:tcPr>
          <w:p w:rsidR="00F521AC" w:rsidRPr="00F521AC" w:rsidRDefault="00F521AC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458CD" w:rsidRPr="00B458CD" w:rsidTr="00561843">
        <w:trPr>
          <w:trHeight w:val="516"/>
        </w:trPr>
        <w:tc>
          <w:tcPr>
            <w:tcW w:w="364" w:type="pct"/>
            <w:vAlign w:val="center"/>
          </w:tcPr>
          <w:p w:rsidR="00B458CD" w:rsidRDefault="00B458CD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1.43.</w:t>
            </w:r>
          </w:p>
        </w:tc>
        <w:tc>
          <w:tcPr>
            <w:tcW w:w="3544" w:type="pct"/>
            <w:vAlign w:val="center"/>
          </w:tcPr>
          <w:p w:rsidR="00B458CD" w:rsidRPr="00B458CD" w:rsidRDefault="00B458CD" w:rsidP="00B45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</w:t>
            </w:r>
            <w:r w:rsidRPr="00B4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092" w:type="pct"/>
            <w:vAlign w:val="center"/>
          </w:tcPr>
          <w:p w:rsidR="00B458CD" w:rsidRPr="00B458CD" w:rsidRDefault="00B458C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</w:tbl>
    <w:p w:rsidR="00F55BF7" w:rsidRPr="00EB036C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b/>
          <w:sz w:val="20"/>
        </w:rPr>
      </w:pPr>
      <w:r w:rsidRPr="00EB036C">
        <w:rPr>
          <w:rFonts w:ascii="Times New Roman" w:hAnsi="Times New Roman" w:cs="Times New Roman"/>
          <w:b/>
          <w:sz w:val="20"/>
        </w:rPr>
        <w:t>Примечания к разделу 1. «</w:t>
      </w:r>
      <w:r>
        <w:rPr>
          <w:rFonts w:ascii="Times New Roman" w:hAnsi="Times New Roman" w:cs="Times New Roman"/>
          <w:b/>
          <w:sz w:val="20"/>
        </w:rPr>
        <w:t>Тарифы на материалы и оборудование</w:t>
      </w:r>
      <w:r w:rsidRPr="00EB036C">
        <w:rPr>
          <w:rFonts w:ascii="Times New Roman" w:hAnsi="Times New Roman" w:cs="Times New Roman"/>
          <w:b/>
          <w:sz w:val="20"/>
        </w:rPr>
        <w:t>»</w:t>
      </w:r>
    </w:p>
    <w:p w:rsidR="00F55BF7" w:rsidRP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3 </w:t>
      </w:r>
      <w:r w:rsidR="00DA2A0F">
        <w:rPr>
          <w:rFonts w:ascii="Times New Roman" w:hAnsi="Times New Roman" w:cs="Times New Roman"/>
          <w:sz w:val="20"/>
        </w:rPr>
        <w:t xml:space="preserve">и 12 </w:t>
      </w:r>
      <w:r w:rsidRPr="00F55BF7">
        <w:rPr>
          <w:rFonts w:ascii="Times New Roman" w:hAnsi="Times New Roman" w:cs="Times New Roman"/>
          <w:sz w:val="20"/>
        </w:rPr>
        <w:t>месяц</w:t>
      </w:r>
      <w:r w:rsidR="00DA2A0F"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 w:rsidR="00DA2A0F"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 w:rsidR="00DA2A0F"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2 - </w:t>
      </w:r>
      <w:r w:rsidRPr="00F55BF7">
        <w:rPr>
          <w:rFonts w:ascii="Times New Roman" w:hAnsi="Times New Roman" w:cs="Times New Roman"/>
          <w:sz w:val="20"/>
        </w:rPr>
        <w:t>При выкупе оборудования абоненту пр</w:t>
      </w:r>
      <w:r w:rsidR="006929FF">
        <w:rPr>
          <w:rFonts w:ascii="Times New Roman" w:hAnsi="Times New Roman" w:cs="Times New Roman"/>
          <w:sz w:val="20"/>
        </w:rPr>
        <w:t>едоставляется скидка в размере 15</w:t>
      </w:r>
      <w:r w:rsidRPr="00F55BF7">
        <w:rPr>
          <w:rFonts w:ascii="Times New Roman" w:hAnsi="Times New Roman" w:cs="Times New Roman"/>
          <w:sz w:val="20"/>
        </w:rPr>
        <w:t>% от стоимости оборудования.</w:t>
      </w:r>
      <w:r w:rsidR="00447C52" w:rsidRPr="00447C5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B1C2D">
        <w:rPr>
          <w:rFonts w:ascii="Times New Roman" w:hAnsi="Times New Roman" w:cs="Times New Roman"/>
          <w:sz w:val="20"/>
        </w:rPr>
        <w:t>При применении ск</w:t>
      </w:r>
      <w:r w:rsidR="006929FF">
        <w:rPr>
          <w:rFonts w:ascii="Times New Roman" w:hAnsi="Times New Roman" w:cs="Times New Roman"/>
          <w:sz w:val="20"/>
        </w:rPr>
        <w:t>идки на оборудование в размере 15</w:t>
      </w:r>
      <w:r w:rsidR="00BB1C2D">
        <w:rPr>
          <w:rFonts w:ascii="Times New Roman" w:hAnsi="Times New Roman" w:cs="Times New Roman"/>
          <w:sz w:val="20"/>
        </w:rPr>
        <w:t>% дополнительные скидки не суммируются с другими действующими предложениями и скидками.</w:t>
      </w:r>
    </w:p>
    <w:p w:rsidR="00DA2A0F" w:rsidRPr="00F55BF7" w:rsidRDefault="00DA2A0F" w:rsidP="00DA2A0F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</w:t>
      </w:r>
      <w:r>
        <w:rPr>
          <w:rFonts w:ascii="Times New Roman" w:hAnsi="Times New Roman" w:cs="Times New Roman"/>
          <w:sz w:val="20"/>
        </w:rPr>
        <w:t xml:space="preserve">12 </w:t>
      </w:r>
      <w:r w:rsidRPr="00F55BF7">
        <w:rPr>
          <w:rFonts w:ascii="Times New Roman" w:hAnsi="Times New Roman" w:cs="Times New Roman"/>
          <w:sz w:val="20"/>
        </w:rPr>
        <w:t>месяц</w:t>
      </w:r>
      <w:r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A149AD" w:rsidRPr="00561843" w:rsidRDefault="00A149AD" w:rsidP="00A06FC6">
      <w:pPr>
        <w:rPr>
          <w:rFonts w:ascii="Times New Roman" w:hAnsi="Times New Roman" w:cs="Times New Roman"/>
          <w:sz w:val="28"/>
          <w:szCs w:val="28"/>
        </w:rPr>
      </w:pPr>
    </w:p>
    <w:sectPr w:rsidR="00A149AD" w:rsidRPr="00561843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AB1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C6"/>
    <w:rsid w:val="00012767"/>
    <w:rsid w:val="000246B1"/>
    <w:rsid w:val="00037D07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A24E8"/>
    <w:rsid w:val="001B123A"/>
    <w:rsid w:val="001B603C"/>
    <w:rsid w:val="001D20C9"/>
    <w:rsid w:val="001E4235"/>
    <w:rsid w:val="002023FF"/>
    <w:rsid w:val="00206010"/>
    <w:rsid w:val="00242E46"/>
    <w:rsid w:val="00264F9D"/>
    <w:rsid w:val="002719C0"/>
    <w:rsid w:val="002B1487"/>
    <w:rsid w:val="002C1FDC"/>
    <w:rsid w:val="002E3766"/>
    <w:rsid w:val="002F79D5"/>
    <w:rsid w:val="003033C7"/>
    <w:rsid w:val="00321A63"/>
    <w:rsid w:val="00341D16"/>
    <w:rsid w:val="0035632E"/>
    <w:rsid w:val="00386855"/>
    <w:rsid w:val="003F205E"/>
    <w:rsid w:val="004148B8"/>
    <w:rsid w:val="00442F49"/>
    <w:rsid w:val="004468FB"/>
    <w:rsid w:val="00447C52"/>
    <w:rsid w:val="00447F50"/>
    <w:rsid w:val="00553CA7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54193"/>
    <w:rsid w:val="00656836"/>
    <w:rsid w:val="00660887"/>
    <w:rsid w:val="006616D3"/>
    <w:rsid w:val="006929FF"/>
    <w:rsid w:val="006B5D35"/>
    <w:rsid w:val="006C199D"/>
    <w:rsid w:val="006C3978"/>
    <w:rsid w:val="006E083F"/>
    <w:rsid w:val="00701BEC"/>
    <w:rsid w:val="00710DEA"/>
    <w:rsid w:val="007141EE"/>
    <w:rsid w:val="00721745"/>
    <w:rsid w:val="007549E6"/>
    <w:rsid w:val="00763FF1"/>
    <w:rsid w:val="0077237B"/>
    <w:rsid w:val="0077420E"/>
    <w:rsid w:val="007C1131"/>
    <w:rsid w:val="007D4DD6"/>
    <w:rsid w:val="0081289A"/>
    <w:rsid w:val="0083267E"/>
    <w:rsid w:val="0089131D"/>
    <w:rsid w:val="008B706D"/>
    <w:rsid w:val="008C04A0"/>
    <w:rsid w:val="008C581B"/>
    <w:rsid w:val="008E2D47"/>
    <w:rsid w:val="008E48D4"/>
    <w:rsid w:val="008F5A6C"/>
    <w:rsid w:val="00931B65"/>
    <w:rsid w:val="009B32B4"/>
    <w:rsid w:val="00A06FC6"/>
    <w:rsid w:val="00A106D3"/>
    <w:rsid w:val="00A10A52"/>
    <w:rsid w:val="00A149AD"/>
    <w:rsid w:val="00A27600"/>
    <w:rsid w:val="00A42AEE"/>
    <w:rsid w:val="00A506CA"/>
    <w:rsid w:val="00A62151"/>
    <w:rsid w:val="00A66FB0"/>
    <w:rsid w:val="00A862C3"/>
    <w:rsid w:val="00A95E0C"/>
    <w:rsid w:val="00AA2B3A"/>
    <w:rsid w:val="00AC1802"/>
    <w:rsid w:val="00AC478A"/>
    <w:rsid w:val="00AD526B"/>
    <w:rsid w:val="00AE7FBF"/>
    <w:rsid w:val="00AF28CD"/>
    <w:rsid w:val="00AF5524"/>
    <w:rsid w:val="00B168F5"/>
    <w:rsid w:val="00B458CD"/>
    <w:rsid w:val="00B5680C"/>
    <w:rsid w:val="00B719A3"/>
    <w:rsid w:val="00B847C8"/>
    <w:rsid w:val="00BB0933"/>
    <w:rsid w:val="00BB1C2D"/>
    <w:rsid w:val="00BD6CFC"/>
    <w:rsid w:val="00C00373"/>
    <w:rsid w:val="00C339C4"/>
    <w:rsid w:val="00C36B55"/>
    <w:rsid w:val="00C55273"/>
    <w:rsid w:val="00CC17E7"/>
    <w:rsid w:val="00CD2E6D"/>
    <w:rsid w:val="00CE3B1F"/>
    <w:rsid w:val="00D13BC7"/>
    <w:rsid w:val="00D13D9D"/>
    <w:rsid w:val="00D34B81"/>
    <w:rsid w:val="00D42F1B"/>
    <w:rsid w:val="00D743A5"/>
    <w:rsid w:val="00D9333A"/>
    <w:rsid w:val="00DA1791"/>
    <w:rsid w:val="00DA2A0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17ACB"/>
    <w:rsid w:val="00F521AC"/>
    <w:rsid w:val="00F55BF7"/>
    <w:rsid w:val="00F61DEE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Горяева</cp:lastModifiedBy>
  <cp:revision>14</cp:revision>
  <cp:lastPrinted>2020-11-25T09:27:00Z</cp:lastPrinted>
  <dcterms:created xsi:type="dcterms:W3CDTF">2018-04-04T05:37:00Z</dcterms:created>
  <dcterms:modified xsi:type="dcterms:W3CDTF">2020-11-25T09:27:00Z</dcterms:modified>
</cp:coreProperties>
</file>